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3178" w:type="dxa"/>
        <w:tblInd w:w="-318" w:type="dxa"/>
        <w:tblLayout w:type="fixed"/>
        <w:tblLook w:val="0000"/>
      </w:tblPr>
      <w:tblGrid>
        <w:gridCol w:w="3178"/>
      </w:tblGrid>
      <w:tr w:rsidR="001A31EA" w:rsidTr="001A31EA">
        <w:trPr>
          <w:trHeight w:val="215"/>
        </w:trPr>
        <w:tc>
          <w:tcPr>
            <w:tcW w:w="3178" w:type="dxa"/>
            <w:vAlign w:val="center"/>
          </w:tcPr>
          <w:p w:rsidR="001A31EA" w:rsidRDefault="001A31EA" w:rsidP="00EC29D6">
            <w:pPr>
              <w:pStyle w:val="En-tte"/>
              <w:jc w:val="center"/>
            </w:pPr>
          </w:p>
        </w:tc>
      </w:tr>
    </w:tbl>
    <w:tbl>
      <w:tblPr>
        <w:tblStyle w:val="1"/>
        <w:tblW w:w="9758" w:type="dxa"/>
        <w:jc w:val="center"/>
        <w:tblLayout w:type="fixed"/>
        <w:tblLook w:val="0400"/>
      </w:tblPr>
      <w:tblGrid>
        <w:gridCol w:w="1903"/>
        <w:gridCol w:w="5387"/>
        <w:gridCol w:w="2468"/>
      </w:tblGrid>
      <w:tr w:rsidR="003775CF" w:rsidRPr="00EB08A6" w:rsidTr="0077412A">
        <w:trPr>
          <w:trHeight w:val="1533"/>
          <w:jc w:val="center"/>
        </w:trPr>
        <w:tc>
          <w:tcPr>
            <w:tcW w:w="1903" w:type="dxa"/>
          </w:tcPr>
          <w:p w:rsidR="003775CF" w:rsidRPr="00EB08A6" w:rsidRDefault="003775CF" w:rsidP="0077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en-US"/>
              </w:rPr>
            </w:pPr>
            <w:r w:rsidRPr="00EB08A6">
              <w:rPr>
                <w:noProof/>
              </w:rPr>
              <w:drawing>
                <wp:inline distT="0" distB="0" distL="0" distR="0">
                  <wp:extent cx="621792" cy="709575"/>
                  <wp:effectExtent l="0" t="0" r="0" b="0"/>
                  <wp:docPr id="1505417186" name="image94.png" descr="Une image contenant texte, Police, logo, Graphique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94.png" descr="Une image contenant texte, Police, logo, Graphique&#10;&#10;Description générée automatiquement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77" cy="72656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7" w:type="dxa"/>
            <w:vAlign w:val="center"/>
          </w:tcPr>
          <w:p w:rsidR="003775CF" w:rsidRPr="00EB08A6" w:rsidRDefault="003775CF" w:rsidP="0077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raditional Arabic" w:hAnsi="Traditional Arabic" w:cs="Traditional Arabic"/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468" w:type="dxa"/>
          </w:tcPr>
          <w:p w:rsidR="003775CF" w:rsidRPr="00FD486E" w:rsidRDefault="003775CF" w:rsidP="007741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val="en-US"/>
              </w:rPr>
            </w:pPr>
            <w:r w:rsidRPr="00FD486E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  <w:lang w:val="en-US"/>
              </w:rPr>
              <w:t>الجمهورية</w:t>
            </w:r>
            <w:r>
              <w:rPr>
                <w:rFonts w:ascii="Traditional Arabic" w:hAnsi="Traditional Arabic" w:cs="Traditional Arabic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D486E">
              <w:rPr>
                <w:rFonts w:ascii="Traditional Arabic" w:hAnsi="Traditional Arabic" w:cs="Traditional Arabic" w:hint="cs"/>
                <w:b/>
                <w:bCs/>
                <w:sz w:val="18"/>
                <w:szCs w:val="18"/>
                <w:rtl/>
                <w:lang w:val="en-US"/>
              </w:rPr>
              <w:t>التونسية</w:t>
            </w:r>
          </w:p>
          <w:p w:rsidR="003775CF" w:rsidRPr="00FD486E" w:rsidRDefault="003775CF" w:rsidP="007741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val="en-US"/>
              </w:rPr>
            </w:pPr>
            <w:r w:rsidRPr="00FD486E">
              <w:rPr>
                <w:rFonts w:ascii="Traditional Arabic" w:hAnsi="Traditional Arabic" w:cs="Traditional Arabic"/>
                <w:b/>
                <w:bCs/>
                <w:sz w:val="18"/>
                <w:szCs w:val="18"/>
                <w:rtl/>
                <w:lang w:val="en-US"/>
              </w:rPr>
              <w:t>وزارة التعليم العالي و البحث العلمي</w:t>
            </w:r>
          </w:p>
          <w:p w:rsidR="003775CF" w:rsidRPr="00FD486E" w:rsidRDefault="003775CF" w:rsidP="007741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/>
              </w:rPr>
            </w:pPr>
            <w:r w:rsidRPr="00FD486E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/>
              </w:rPr>
              <w:t>جامعة تونس المنـار</w:t>
            </w:r>
          </w:p>
          <w:p w:rsidR="003775CF" w:rsidRPr="00FD486E" w:rsidRDefault="003775CF" w:rsidP="007741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lang w:val="en-US"/>
              </w:rPr>
            </w:pPr>
            <w:r w:rsidRPr="00FD486E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/>
              </w:rPr>
              <w:t>إدارة المصالح المشتركة</w:t>
            </w:r>
          </w:p>
          <w:p w:rsidR="003775CF" w:rsidRPr="00FD486E" w:rsidRDefault="003775CF" w:rsidP="0077412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TN"/>
              </w:rPr>
            </w:pPr>
            <w:r w:rsidRPr="00FD486E">
              <w:rPr>
                <w:rFonts w:ascii="Traditional Arabic" w:hAnsi="Traditional Arabic" w:cs="Traditional Arabic"/>
                <w:b/>
                <w:bCs/>
                <w:sz w:val="16"/>
                <w:szCs w:val="16"/>
                <w:rtl/>
                <w:lang w:val="en-US" w:bidi="ar-TN"/>
              </w:rPr>
              <w:t>الإدارة الفرعية للبنايات والتجهيز</w:t>
            </w:r>
          </w:p>
          <w:p w:rsidR="003775CF" w:rsidRPr="00EB08A6" w:rsidRDefault="003775CF" w:rsidP="007741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5D5384">
              <w:rPr>
                <w:rFonts w:ascii="Traditional Arabic" w:hAnsi="Traditional Arabic" w:cs="Traditional Arabic"/>
                <w:b/>
                <w:bCs/>
                <w:lang w:val="en-US"/>
              </w:rPr>
              <w:t>GEI-</w:t>
            </w:r>
            <w:r>
              <w:rPr>
                <w:rFonts w:ascii="Traditional Arabic" w:hAnsi="Traditional Arabic" w:cs="Traditional Arabic"/>
                <w:b/>
                <w:bCs/>
                <w:lang w:val="en-US"/>
              </w:rPr>
              <w:t>CR</w:t>
            </w:r>
            <w:r w:rsidRPr="005D5384">
              <w:rPr>
                <w:rFonts w:ascii="Traditional Arabic" w:hAnsi="Traditional Arabic" w:cs="Traditional Arabic"/>
                <w:b/>
                <w:bCs/>
                <w:lang w:val="en-US"/>
              </w:rPr>
              <w:t>-01-</w:t>
            </w:r>
            <w:r w:rsidR="0077412A">
              <w:rPr>
                <w:rFonts w:ascii="Traditional Arabic" w:hAnsi="Traditional Arabic" w:cs="Traditional Arabic"/>
                <w:b/>
                <w:bCs/>
                <w:lang w:val="en-US"/>
              </w:rPr>
              <w:t>00</w:t>
            </w:r>
          </w:p>
        </w:tc>
      </w:tr>
    </w:tbl>
    <w:p w:rsidR="004F0F38" w:rsidRPr="00562A9D" w:rsidRDefault="004F0F38" w:rsidP="00932F8D">
      <w:pPr>
        <w:pStyle w:val="Titre2"/>
        <w:ind w:right="284"/>
        <w:jc w:val="right"/>
        <w:rPr>
          <w:rFonts w:ascii="Sakkal Majalla" w:hAnsi="Sakkal Majalla" w:cs="Sakkal Majalla"/>
          <w:sz w:val="28"/>
          <w:szCs w:val="28"/>
        </w:rPr>
      </w:pPr>
      <w:r w:rsidRPr="00562A9D">
        <w:rPr>
          <w:rFonts w:ascii="Sakkal Majalla" w:hAnsi="Sakkal Majalla" w:cs="Sakkal Majalla"/>
          <w:sz w:val="28"/>
          <w:szCs w:val="28"/>
          <w:rtl/>
        </w:rPr>
        <w:t xml:space="preserve">تونس في </w:t>
      </w:r>
      <w:r w:rsidR="00932F8D" w:rsidRPr="00562A9D">
        <w:rPr>
          <w:rFonts w:ascii="Sakkal Majalla" w:hAnsi="Sakkal Majalla" w:cs="Sakkal Majalla" w:hint="cs"/>
          <w:sz w:val="28"/>
          <w:szCs w:val="28"/>
          <w:rtl/>
        </w:rPr>
        <w:t>18</w:t>
      </w:r>
      <w:r w:rsidR="004D6AD4" w:rsidRPr="00562A9D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="00932F8D" w:rsidRPr="00562A9D">
        <w:rPr>
          <w:rFonts w:ascii="Sakkal Majalla" w:hAnsi="Sakkal Majalla" w:cs="Sakkal Majalla" w:hint="cs"/>
          <w:sz w:val="28"/>
          <w:szCs w:val="28"/>
          <w:rtl/>
        </w:rPr>
        <w:t xml:space="preserve">ماي </w:t>
      </w:r>
      <w:r w:rsidR="00553A67" w:rsidRPr="00562A9D">
        <w:rPr>
          <w:rFonts w:ascii="Sakkal Majalla" w:hAnsi="Sakkal Majalla" w:cs="Sakkal Majalla"/>
          <w:sz w:val="28"/>
          <w:szCs w:val="28"/>
          <w:rtl/>
        </w:rPr>
        <w:t>202</w:t>
      </w:r>
      <w:r w:rsidR="00932F8D" w:rsidRPr="00562A9D">
        <w:rPr>
          <w:rFonts w:ascii="Sakkal Majalla" w:hAnsi="Sakkal Majalla" w:cs="Sakkal Majalla" w:hint="cs"/>
          <w:sz w:val="28"/>
          <w:szCs w:val="28"/>
          <w:rtl/>
        </w:rPr>
        <w:t>6</w:t>
      </w:r>
    </w:p>
    <w:p w:rsidR="00562A9D" w:rsidRPr="00562A9D" w:rsidRDefault="00562A9D" w:rsidP="00562A9D">
      <w:pPr>
        <w:tabs>
          <w:tab w:val="left" w:pos="9638"/>
        </w:tabs>
        <w:bidi/>
        <w:spacing w:after="0" w:line="240" w:lineRule="auto"/>
        <w:ind w:firstLine="142"/>
        <w:jc w:val="center"/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TN"/>
        </w:rPr>
      </w:pPr>
      <w:r w:rsidRPr="00562A9D">
        <w:rPr>
          <w:rFonts w:ascii="Sakkal Majalla" w:hAnsi="Sakkal Majalla" w:cs="Sakkal Majalla" w:hint="cs"/>
          <w:b/>
          <w:bCs/>
          <w:sz w:val="44"/>
          <w:szCs w:val="44"/>
          <w:u w:val="single"/>
          <w:rtl/>
          <w:lang w:bidi="ar-TN"/>
        </w:rPr>
        <w:t>بـــــــــــــــــــــــــلاغ</w:t>
      </w:r>
    </w:p>
    <w:p w:rsidR="00562A9D" w:rsidRDefault="00562A9D" w:rsidP="00562A9D">
      <w:pPr>
        <w:tabs>
          <w:tab w:val="left" w:pos="9638"/>
        </w:tabs>
        <w:bidi/>
        <w:spacing w:after="0" w:line="240" w:lineRule="auto"/>
        <w:ind w:firstLine="142"/>
        <w:jc w:val="center"/>
        <w:rPr>
          <w:rFonts w:ascii="Sakkal Majalla" w:hAnsi="Sakkal Majalla" w:cs="Sakkal Majalla" w:hint="cs"/>
          <w:sz w:val="48"/>
          <w:szCs w:val="48"/>
          <w:rtl/>
        </w:rPr>
      </w:pPr>
      <w:r w:rsidRPr="00562A9D">
        <w:rPr>
          <w:rFonts w:ascii="Sakkal Majalla" w:hAnsi="Sakkal Majalla" w:cs="Sakkal Majalla" w:hint="cs"/>
          <w:b/>
          <w:bCs/>
          <w:sz w:val="48"/>
          <w:szCs w:val="48"/>
          <w:rtl/>
          <w:lang w:bidi="ar-TN"/>
        </w:rPr>
        <w:t>منتدى</w:t>
      </w:r>
    </w:p>
    <w:p w:rsidR="00562A9D" w:rsidRPr="00562A9D" w:rsidRDefault="00562A9D" w:rsidP="00562A9D">
      <w:pPr>
        <w:tabs>
          <w:tab w:val="left" w:pos="9638"/>
        </w:tabs>
        <w:bidi/>
        <w:spacing w:after="0" w:line="240" w:lineRule="auto"/>
        <w:ind w:firstLine="142"/>
        <w:jc w:val="center"/>
        <w:rPr>
          <w:rFonts w:ascii="Sakkal Majalla" w:hAnsi="Sakkal Majalla" w:cs="Sakkal Majalla" w:hint="cs"/>
          <w:sz w:val="40"/>
          <w:szCs w:val="40"/>
          <w:rtl/>
        </w:rPr>
      </w:pPr>
      <w:r w:rsidRPr="00562A9D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Pr="00562A9D">
        <w:rPr>
          <w:rFonts w:ascii="Sakkal Majalla" w:hAnsi="Sakkal Majalla" w:cs="Sakkal Majalla"/>
          <w:sz w:val="40"/>
          <w:szCs w:val="40"/>
        </w:rPr>
        <w:t>« La résilience sanitaire en Tunisie indice Mondiaux et</w:t>
      </w:r>
    </w:p>
    <w:p w:rsidR="00562A9D" w:rsidRPr="00562A9D" w:rsidRDefault="00562A9D" w:rsidP="00562A9D">
      <w:pPr>
        <w:tabs>
          <w:tab w:val="left" w:pos="9638"/>
        </w:tabs>
        <w:bidi/>
        <w:spacing w:after="0" w:line="240" w:lineRule="auto"/>
        <w:ind w:firstLine="142"/>
        <w:jc w:val="center"/>
        <w:rPr>
          <w:rFonts w:ascii="Sakkal Majalla" w:hAnsi="Sakkal Majalla" w:cs="Sakkal Majalla" w:hint="cs"/>
          <w:b/>
          <w:bCs/>
          <w:sz w:val="48"/>
          <w:szCs w:val="48"/>
          <w:u w:val="single"/>
          <w:rtl/>
          <w:lang w:bidi="ar-TN"/>
        </w:rPr>
      </w:pPr>
      <w:r w:rsidRPr="00562A9D">
        <w:rPr>
          <w:rFonts w:ascii="Sakkal Majalla" w:hAnsi="Sakkal Majalla" w:cs="Sakkal Majalla"/>
          <w:sz w:val="40"/>
          <w:szCs w:val="40"/>
        </w:rPr>
        <w:t xml:space="preserve"> Africains de sécurité sanitaire »</w:t>
      </w:r>
    </w:p>
    <w:p w:rsidR="00562A9D" w:rsidRPr="00562A9D" w:rsidRDefault="00562A9D" w:rsidP="00562A9D">
      <w:pPr>
        <w:tabs>
          <w:tab w:val="left" w:pos="9638"/>
        </w:tabs>
        <w:bidi/>
        <w:spacing w:after="0" w:line="240" w:lineRule="auto"/>
        <w:ind w:firstLine="142"/>
        <w:jc w:val="center"/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TN"/>
        </w:rPr>
      </w:pPr>
      <w:r w:rsidRPr="00562A9D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  <w:lang w:bidi="ar-TN"/>
        </w:rPr>
        <w:t>يوم 15 جوان 2026 بإحدى النزل بتونس العاصمة</w:t>
      </w:r>
    </w:p>
    <w:p w:rsidR="00562A9D" w:rsidRPr="00EA4E29" w:rsidRDefault="00562A9D" w:rsidP="00562A9D">
      <w:pPr>
        <w:tabs>
          <w:tab w:val="left" w:pos="9638"/>
        </w:tabs>
        <w:bidi/>
        <w:spacing w:after="0" w:line="240" w:lineRule="auto"/>
        <w:ind w:firstLine="142"/>
        <w:jc w:val="both"/>
        <w:rPr>
          <w:rFonts w:ascii="Sakkal Majalla" w:hAnsi="Sakkal Majalla" w:cs="Sakkal Majalla"/>
          <w:b/>
          <w:bCs/>
          <w:sz w:val="32"/>
          <w:szCs w:val="32"/>
          <w:u w:val="single"/>
          <w:rtl/>
          <w:lang w:bidi="ar-TN"/>
        </w:rPr>
      </w:pPr>
    </w:p>
    <w:p w:rsidR="00610DF2" w:rsidRPr="00932F8D" w:rsidRDefault="00610DF2" w:rsidP="00610DF2">
      <w:pPr>
        <w:bidi/>
        <w:spacing w:after="0" w:line="240" w:lineRule="auto"/>
        <w:ind w:left="56"/>
        <w:jc w:val="both"/>
        <w:rPr>
          <w:rFonts w:ascii="Sakkal Majalla" w:hAnsi="Sakkal Majalla" w:cs="Sakkal Majalla"/>
          <w:sz w:val="32"/>
          <w:szCs w:val="32"/>
          <w:rtl/>
        </w:rPr>
      </w:pPr>
      <w:r w:rsidRPr="00EA4E29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الموضوع</w:t>
      </w:r>
      <w:r w:rsidRPr="00EA4E29"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</w:rPr>
        <w:t>طلب أثمان</w:t>
      </w:r>
      <w:r w:rsidRPr="00EA4E29"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ي</w:t>
      </w:r>
      <w:r w:rsidRPr="00EA4E29">
        <w:rPr>
          <w:rFonts w:ascii="Sakkal Majalla" w:hAnsi="Sakkal Majalla" w:cs="Sakkal Majalla"/>
          <w:sz w:val="32"/>
          <w:szCs w:val="32"/>
          <w:rtl/>
        </w:rPr>
        <w:t xml:space="preserve">تعلق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بتنظيم </w:t>
      </w:r>
      <w:r w:rsidRPr="00932F8D">
        <w:rPr>
          <w:rFonts w:ascii="Sakkal Majalla" w:hAnsi="Sakkal Majalla" w:cs="Sakkal Majalla" w:hint="cs"/>
          <w:sz w:val="32"/>
          <w:szCs w:val="32"/>
          <w:rtl/>
        </w:rPr>
        <w:t>جامعة تونس المنار لمنتدى بعنوان</w:t>
      </w:r>
      <w:r w:rsidRPr="00932F8D">
        <w:rPr>
          <w:rFonts w:ascii="Sakkal Majalla" w:hAnsi="Sakkal Majalla" w:cs="Sakkal Majalla"/>
          <w:sz w:val="32"/>
          <w:szCs w:val="32"/>
        </w:rPr>
        <w:t>« La résilience sanitaire en Tunisie indice Mondiaux et Africains de sécurité sanitaire »</w:t>
      </w:r>
      <w:r w:rsidRPr="00932F8D">
        <w:rPr>
          <w:rFonts w:ascii="Sakkal Majalla" w:hAnsi="Sakkal Majalla" w:cs="Sakkal Majalla" w:hint="cs"/>
          <w:sz w:val="32"/>
          <w:szCs w:val="32"/>
          <w:rtl/>
        </w:rPr>
        <w:t xml:space="preserve"> بإحدى النزل بتونس العاصمة وذلك يوم 15 جوان 2026 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610DF2" w:rsidRPr="00EA4E29" w:rsidRDefault="00610DF2" w:rsidP="00610DF2">
      <w:pPr>
        <w:tabs>
          <w:tab w:val="left" w:pos="3654"/>
        </w:tabs>
        <w:bidi/>
        <w:spacing w:after="0" w:line="240" w:lineRule="auto"/>
        <w:ind w:firstLine="142"/>
        <w:jc w:val="both"/>
        <w:rPr>
          <w:rFonts w:ascii="Sakkal Majalla" w:hAnsi="Sakkal Majalla" w:cs="Sakkal Majalla"/>
          <w:sz w:val="32"/>
          <w:szCs w:val="32"/>
          <w:rtl/>
        </w:rPr>
      </w:pPr>
      <w:r w:rsidRPr="00EA4E29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المرفقات</w:t>
      </w:r>
      <w:r w:rsidRPr="00EA4E29">
        <w:rPr>
          <w:rFonts w:ascii="Sakkal Majalla" w:hAnsi="Sakkal Majalla" w:cs="Sakkal Majalla"/>
          <w:sz w:val="32"/>
          <w:szCs w:val="32"/>
          <w:rtl/>
        </w:rPr>
        <w:t xml:space="preserve">: </w:t>
      </w:r>
      <w:r>
        <w:rPr>
          <w:rFonts w:ascii="Sakkal Majalla" w:hAnsi="Sakkal Majalla" w:cs="Sakkal Majalla" w:hint="cs"/>
          <w:sz w:val="32"/>
          <w:szCs w:val="32"/>
          <w:rtl/>
        </w:rPr>
        <w:t>طلب</w:t>
      </w:r>
      <w:r w:rsidRPr="00EA4E29">
        <w:rPr>
          <w:rFonts w:ascii="Sakkal Majalla" w:hAnsi="Sakkal Majalla" w:cs="Sakkal Majalla"/>
          <w:sz w:val="32"/>
          <w:szCs w:val="32"/>
          <w:rtl/>
        </w:rPr>
        <w:t xml:space="preserve"> أثمان للتعمير.</w:t>
      </w:r>
    </w:p>
    <w:p w:rsidR="00610DF2" w:rsidRPr="00EA4E29" w:rsidRDefault="00610DF2" w:rsidP="00610DF2">
      <w:pPr>
        <w:pStyle w:val="Paragraphedeliste"/>
        <w:tabs>
          <w:tab w:val="left" w:pos="3654"/>
        </w:tabs>
        <w:bidi/>
        <w:spacing w:after="0" w:line="240" w:lineRule="auto"/>
        <w:ind w:left="1417"/>
        <w:jc w:val="both"/>
        <w:rPr>
          <w:rFonts w:ascii="Sakkal Majalla" w:hAnsi="Sakkal Majalla" w:cs="Sakkal Majalla"/>
          <w:sz w:val="36"/>
          <w:szCs w:val="36"/>
          <w:rtl/>
        </w:rPr>
      </w:pPr>
      <w:r w:rsidRPr="00EA4E29">
        <w:rPr>
          <w:rFonts w:ascii="Sakkal Majalla" w:hAnsi="Sakkal Majalla" w:cs="Sakkal Majalla"/>
          <w:sz w:val="32"/>
          <w:szCs w:val="32"/>
          <w:rtl/>
        </w:rPr>
        <w:tab/>
      </w:r>
    </w:p>
    <w:p w:rsidR="00610DF2" w:rsidRDefault="00562A9D" w:rsidP="00C86335">
      <w:pPr>
        <w:tabs>
          <w:tab w:val="left" w:pos="5605"/>
          <w:tab w:val="left" w:pos="9072"/>
        </w:tabs>
        <w:bidi/>
        <w:spacing w:after="0" w:line="240" w:lineRule="auto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TN"/>
        </w:rPr>
      </w:pP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تعتزم جامعة تونس المنار </w:t>
      </w:r>
      <w:r w:rsidRPr="00EA4E29">
        <w:rPr>
          <w:rFonts w:ascii="Sakkal Majalla" w:hAnsi="Sakkal Majalla" w:cs="Sakkal Majalla"/>
          <w:sz w:val="32"/>
          <w:szCs w:val="32"/>
          <w:rtl/>
          <w:lang w:bidi="ar-TN"/>
        </w:rPr>
        <w:t xml:space="preserve">تنظيم </w:t>
      </w:r>
      <w:r>
        <w:rPr>
          <w:rFonts w:ascii="Sakkal Majalla" w:hAnsi="Sakkal Majalla" w:cs="Sakkal Majalla" w:hint="cs"/>
          <w:sz w:val="32"/>
          <w:szCs w:val="32"/>
          <w:rtl/>
        </w:rPr>
        <w:t>م</w:t>
      </w:r>
      <w:r w:rsidRPr="00932F8D">
        <w:rPr>
          <w:rFonts w:ascii="Sakkal Majalla" w:hAnsi="Sakkal Majalla" w:cs="Sakkal Majalla" w:hint="cs"/>
          <w:sz w:val="32"/>
          <w:szCs w:val="32"/>
          <w:rtl/>
        </w:rPr>
        <w:t xml:space="preserve">نتدى </w:t>
      </w:r>
      <w:r w:rsidR="00610DF2" w:rsidRPr="00932F8D">
        <w:rPr>
          <w:rFonts w:ascii="Sakkal Majalla" w:hAnsi="Sakkal Majalla" w:cs="Sakkal Majalla" w:hint="cs"/>
          <w:sz w:val="32"/>
          <w:szCs w:val="32"/>
          <w:rtl/>
        </w:rPr>
        <w:t>بعنوان</w:t>
      </w:r>
      <w:r w:rsidR="00610DF2" w:rsidRPr="00932F8D">
        <w:rPr>
          <w:rFonts w:ascii="Sakkal Majalla" w:hAnsi="Sakkal Majalla" w:cs="Sakkal Majalla"/>
          <w:b/>
          <w:bCs/>
          <w:sz w:val="32"/>
          <w:szCs w:val="32"/>
        </w:rPr>
        <w:t>« La résilience sanitaire en Tunisie indice Mondiaux et Africains de sécurité sanitaire »</w:t>
      </w:r>
      <w:r w:rsidR="00610DF2" w:rsidRPr="00932F8D">
        <w:rPr>
          <w:rFonts w:ascii="Sakkal Majalla" w:hAnsi="Sakkal Majalla" w:cs="Sakkal Majalla" w:hint="cs"/>
          <w:sz w:val="32"/>
          <w:szCs w:val="32"/>
          <w:rtl/>
        </w:rPr>
        <w:t xml:space="preserve"> بإحدى النزل بتونس العاصمة وذلك يوم 15 جوان 2026</w:t>
      </w:r>
      <w:r w:rsidR="00610DF2" w:rsidRPr="00EA4E29">
        <w:rPr>
          <w:rFonts w:ascii="Sakkal Majalla" w:hAnsi="Sakkal Majalla" w:cs="Sakkal Majalla"/>
          <w:sz w:val="32"/>
          <w:szCs w:val="32"/>
          <w:rtl/>
          <w:lang w:bidi="ar-TN"/>
        </w:rPr>
        <w:t>، أتشرف بإعلامكم أن الجامعة ستتكفل بتأمين مصاريف إقامة بالنزل وكذلك مصاريف استراحة القهوة ووجبات الغذاء للمشاركين في هذا الم</w:t>
      </w:r>
      <w:r w:rsidR="00C86335">
        <w:rPr>
          <w:rFonts w:ascii="Sakkal Majalla" w:hAnsi="Sakkal Majalla" w:cs="Sakkal Majalla" w:hint="cs"/>
          <w:sz w:val="32"/>
          <w:szCs w:val="32"/>
          <w:rtl/>
          <w:lang w:bidi="ar-TN"/>
        </w:rPr>
        <w:t>نتدى</w:t>
      </w:r>
      <w:r w:rsidR="00610DF2" w:rsidRPr="00EA4E29">
        <w:rPr>
          <w:rFonts w:ascii="Sakkal Majalla" w:hAnsi="Sakkal Majalla" w:cs="Sakkal Majalla"/>
          <w:sz w:val="32"/>
          <w:szCs w:val="32"/>
          <w:rtl/>
          <w:lang w:bidi="ar-TN"/>
        </w:rPr>
        <w:t xml:space="preserve"> وذلك طبقا للحاجيات المنصوص عليها </w:t>
      </w:r>
      <w:r w:rsidR="00610DF2">
        <w:rPr>
          <w:rFonts w:ascii="Sakkal Majalla" w:hAnsi="Sakkal Majalla" w:cs="Sakkal Majalla" w:hint="cs"/>
          <w:sz w:val="32"/>
          <w:szCs w:val="32"/>
          <w:rtl/>
          <w:lang w:bidi="ar-TN"/>
        </w:rPr>
        <w:t>بطلب</w:t>
      </w:r>
      <w:r w:rsidR="00610DF2" w:rsidRPr="00EA4E29">
        <w:rPr>
          <w:rFonts w:ascii="Sakkal Majalla" w:hAnsi="Sakkal Majalla" w:cs="Sakkal Majalla"/>
          <w:sz w:val="32"/>
          <w:szCs w:val="32"/>
          <w:rtl/>
          <w:lang w:bidi="ar-TN"/>
        </w:rPr>
        <w:t xml:space="preserve"> الأثمان المرفق لهذا.</w:t>
      </w:r>
    </w:p>
    <w:p w:rsidR="00610DF2" w:rsidRDefault="00610DF2" w:rsidP="00610DF2">
      <w:pPr>
        <w:tabs>
          <w:tab w:val="left" w:pos="9072"/>
        </w:tabs>
        <w:bidi/>
        <w:spacing w:after="0" w:line="240" w:lineRule="auto"/>
        <w:ind w:firstLine="56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</w:pPr>
      <w:r w:rsidRPr="00EA4E29">
        <w:rPr>
          <w:rFonts w:ascii="Sakkal Majalla" w:hAnsi="Sakkal Majalla" w:cs="Sakkal Majalla"/>
          <w:sz w:val="32"/>
          <w:szCs w:val="32"/>
          <w:rtl/>
          <w:lang w:bidi="ar-TN"/>
        </w:rPr>
        <w:t xml:space="preserve">لـــذا، وإن رغبتـــم في المشـــاركـــة، فالرجـــاء منكم موافاتنـــا بأفضـــل عروضكـــم الفنيـــة 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(مرفقة بصور لقاعة المحاضرات </w:t>
      </w:r>
      <w:r w:rsidRPr="00E847A7">
        <w:rPr>
          <w:rFonts w:ascii="Tahoma" w:hAnsi="Tahoma" w:cs="Traditional Arabic"/>
          <w:sz w:val="30"/>
          <w:szCs w:val="30"/>
          <w:lang w:bidi="ar-TN"/>
        </w:rPr>
        <w:t xml:space="preserve"> </w:t>
      </w:r>
      <w:r>
        <w:rPr>
          <w:rFonts w:ascii="Tahoma" w:hAnsi="Tahoma" w:cs="Traditional Arabic"/>
          <w:sz w:val="30"/>
          <w:szCs w:val="30"/>
          <w:lang w:bidi="ar-TN"/>
        </w:rPr>
        <w:t>déjeuner &amp; pause café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>
        <w:rPr>
          <w:rFonts w:ascii="Tahoma" w:hAnsi="Tahoma" w:cs="Traditional Arabic"/>
          <w:sz w:val="30"/>
          <w:szCs w:val="30"/>
          <w:lang w:bidi="ar-TN"/>
        </w:rPr>
        <w:t>(menue propose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 w:rsidRPr="00EA4E29">
        <w:rPr>
          <w:rFonts w:ascii="Sakkal Majalla" w:hAnsi="Sakkal Majalla" w:cs="Sakkal Majalla"/>
          <w:sz w:val="32"/>
          <w:szCs w:val="32"/>
          <w:rtl/>
          <w:lang w:bidi="ar-TN"/>
        </w:rPr>
        <w:t xml:space="preserve">والمالية في الغرض 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مع إرفاقها بنظير من السجل التجاري ونسخة من الهوية البنكية </w:t>
      </w:r>
      <w:r>
        <w:rPr>
          <w:rFonts w:ascii="Sakkal Majalla" w:hAnsi="Sakkal Majalla" w:cs="Sakkal Majalla"/>
          <w:sz w:val="32"/>
          <w:szCs w:val="32"/>
          <w:rtl/>
          <w:lang w:bidi="ar-TN"/>
        </w:rPr>
        <w:t>وإرسالها ع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>بر البريد الإلكترون</w:t>
      </w:r>
      <w:r>
        <w:rPr>
          <w:rFonts w:ascii="Sakkal Majalla" w:hAnsi="Sakkal Majalla" w:cs="Sakkal Majalla" w:hint="eastAsia"/>
          <w:sz w:val="32"/>
          <w:szCs w:val="32"/>
          <w:rtl/>
          <w:lang w:bidi="ar-TN"/>
        </w:rPr>
        <w:t>ي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على العنوان التالي: </w:t>
      </w:r>
      <w:hyperlink r:id="rId8" w:history="1">
        <w:r w:rsidRPr="00145EEE">
          <w:rPr>
            <w:rStyle w:val="Lienhypertexte"/>
            <w:rFonts w:ascii="Sakkal Majalla" w:hAnsi="Sakkal Majalla" w:cs="Sakkal Majalla"/>
            <w:sz w:val="32"/>
            <w:szCs w:val="32"/>
            <w:lang w:bidi="ar-TN"/>
          </w:rPr>
          <w:t>nassima.guichi@utm.tn</w:t>
        </w:r>
      </w:hyperlink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أو عن </w:t>
      </w:r>
      <w:r w:rsidRPr="00932F8D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طريق </w:t>
      </w:r>
      <w:r w:rsidRPr="00932F8D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مكتب ضبط الجامعة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على العنوان التالي: </w:t>
      </w:r>
      <w:r w:rsidRPr="00932F8D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المركب الجامعي فرحات حشاد ص.ب 94الرمانة ـ 1068 </w:t>
      </w:r>
      <w:r w:rsidRPr="00932F8D"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تونس</w:t>
      </w:r>
      <w:r>
        <w:rPr>
          <w:rFonts w:ascii="Sakkal Majalla" w:hAnsi="Sakkal Majalla" w:cs="Sakkal Majalla"/>
          <w:b/>
          <w:bCs/>
          <w:sz w:val="32"/>
          <w:szCs w:val="32"/>
          <w:lang w:bidi="ar-TN"/>
        </w:rPr>
        <w:t> </w:t>
      </w:r>
      <w:r w:rsidRPr="00EA4E29">
        <w:rPr>
          <w:rFonts w:ascii="Sakkal Majalla" w:hAnsi="Sakkal Majalla" w:cs="Sakkal Majalla"/>
          <w:sz w:val="32"/>
          <w:szCs w:val="32"/>
          <w:rtl/>
          <w:lang w:bidi="ar-TN"/>
        </w:rPr>
        <w:t xml:space="preserve"> وذلك في أجل لا يتجاوز يوم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01</w:t>
      </w:r>
      <w:r w:rsidRPr="001A31E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جوان</w:t>
      </w:r>
      <w:r w:rsidRPr="001A31EA">
        <w:rPr>
          <w:rFonts w:ascii="Sakkal Majalla" w:hAnsi="Sakkal Majalla" w:cs="Sakkal Majalla"/>
          <w:b/>
          <w:bCs/>
          <w:sz w:val="32"/>
          <w:szCs w:val="32"/>
          <w:rtl/>
          <w:lang w:bidi="ar-TN"/>
        </w:rPr>
        <w:t xml:space="preserve"> 202</w:t>
      </w: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TN"/>
        </w:rPr>
        <w:t>6 على الساعة الحادية عشر صباحا.</w:t>
      </w:r>
    </w:p>
    <w:p w:rsidR="00610DF2" w:rsidRDefault="00610DF2" w:rsidP="00610DF2">
      <w:pPr>
        <w:tabs>
          <w:tab w:val="left" w:pos="9072"/>
        </w:tabs>
        <w:bidi/>
        <w:spacing w:after="0" w:line="240" w:lineRule="auto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TN"/>
        </w:rPr>
      </w:pPr>
      <w:r w:rsidRPr="00FC03BE">
        <w:rPr>
          <w:rFonts w:ascii="Sakkal Majalla" w:hAnsi="Sakkal Majalla" w:cs="Sakkal Majalla" w:hint="cs"/>
          <w:sz w:val="32"/>
          <w:szCs w:val="32"/>
          <w:rtl/>
          <w:lang w:bidi="ar-TN"/>
        </w:rPr>
        <w:t>لمزيد الاستفسار الرجاء منكم الاتصال على أرقام الهاتف التالية: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</w:t>
      </w:r>
      <w:r>
        <w:rPr>
          <w:rFonts w:ascii="Sakkal Majalla" w:hAnsi="Sakkal Majalla" w:cs="Sakkal Majalla"/>
          <w:sz w:val="32"/>
          <w:szCs w:val="32"/>
          <w:lang w:bidi="ar-TN"/>
        </w:rPr>
        <w:t>95442786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 xml:space="preserve"> أو </w:t>
      </w:r>
      <w:r>
        <w:rPr>
          <w:rFonts w:ascii="Sakkal Majalla" w:hAnsi="Sakkal Majalla" w:cs="Sakkal Majalla"/>
          <w:sz w:val="32"/>
          <w:szCs w:val="32"/>
          <w:lang w:bidi="ar-TN"/>
        </w:rPr>
        <w:t>71 887 713</w:t>
      </w:r>
      <w:r>
        <w:rPr>
          <w:rFonts w:ascii="Sakkal Majalla" w:hAnsi="Sakkal Majalla" w:cs="Sakkal Majalla" w:hint="cs"/>
          <w:sz w:val="32"/>
          <w:szCs w:val="32"/>
          <w:rtl/>
          <w:lang w:bidi="ar-TN"/>
        </w:rPr>
        <w:t>.</w:t>
      </w:r>
    </w:p>
    <w:p w:rsidR="00E847A7" w:rsidRDefault="00E847A7" w:rsidP="00E847A7">
      <w:pPr>
        <w:tabs>
          <w:tab w:val="left" w:pos="9072"/>
        </w:tabs>
        <w:bidi/>
        <w:spacing w:after="0" w:line="360" w:lineRule="auto"/>
        <w:ind w:firstLine="567"/>
        <w:jc w:val="center"/>
        <w:rPr>
          <w:rFonts w:ascii="Sakkal Majalla" w:eastAsia="Times New Roman" w:hAnsi="Sakkal Majalla" w:cs="Sakkal Majalla"/>
          <w:b/>
          <w:bCs/>
          <w:sz w:val="36"/>
          <w:szCs w:val="36"/>
          <w:rtl/>
          <w:lang w:eastAsia="ar-SA" w:bidi="ar-TN"/>
        </w:rPr>
      </w:pPr>
    </w:p>
    <w:p w:rsidR="001A31EA" w:rsidRPr="00EA4E29" w:rsidRDefault="001A31EA" w:rsidP="001A31EA">
      <w:pPr>
        <w:tabs>
          <w:tab w:val="left" w:pos="9638"/>
        </w:tabs>
        <w:bidi/>
        <w:spacing w:after="0" w:line="240" w:lineRule="auto"/>
        <w:ind w:left="142" w:right="-284" w:firstLine="142"/>
        <w:jc w:val="both"/>
        <w:rPr>
          <w:rFonts w:ascii="Sakkal Majalla" w:hAnsi="Sakkal Majalla" w:cs="Sakkal Majalla"/>
          <w:sz w:val="24"/>
          <w:szCs w:val="24"/>
        </w:rPr>
      </w:pPr>
    </w:p>
    <w:sectPr w:rsidR="001A31EA" w:rsidRPr="00EA4E29" w:rsidSect="001A31EA">
      <w:footerReference w:type="default" r:id="rId9"/>
      <w:pgSz w:w="11906" w:h="16838"/>
      <w:pgMar w:top="284" w:right="1077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C4D" w:rsidRDefault="00F16C4D" w:rsidP="00D847C3">
      <w:pPr>
        <w:spacing w:after="0" w:line="240" w:lineRule="auto"/>
      </w:pPr>
      <w:r>
        <w:separator/>
      </w:r>
    </w:p>
  </w:endnote>
  <w:endnote w:type="continuationSeparator" w:id="1">
    <w:p w:rsidR="00F16C4D" w:rsidRDefault="00F16C4D" w:rsidP="00D8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SimSun"/>
    <w:charset w:val="00"/>
    <w:family w:val="auto"/>
    <w:pitch w:val="default"/>
    <w:sig w:usb0="00000000" w:usb1="00000000" w:usb2="00000000" w:usb3="00000000" w:csb0="0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F8D" w:rsidRDefault="00932F8D" w:rsidP="00D847C3">
    <w:pPr>
      <w:pStyle w:val="Pieddepage"/>
      <w:pBdr>
        <w:top w:val="thinThickSmallGap" w:sz="24" w:space="1" w:color="622423" w:themeColor="accent2" w:themeShade="7F"/>
      </w:pBdr>
      <w:ind w:left="-1" w:right="142"/>
      <w:jc w:val="center"/>
      <w:rPr>
        <w:rFonts w:ascii="Garamond" w:hAnsi="Garamond" w:cs="Traditional Arabic"/>
        <w:b/>
        <w:bCs/>
        <w:sz w:val="26"/>
        <w:szCs w:val="26"/>
        <w:rtl/>
      </w:rPr>
    </w:pPr>
    <w:r w:rsidRPr="00D847C3">
      <w:rPr>
        <w:rFonts w:ascii="Garamond" w:hAnsi="Garamond" w:cs="Traditional Arabic"/>
        <w:b/>
        <w:bCs/>
        <w:sz w:val="26"/>
        <w:szCs w:val="26"/>
        <w:rtl/>
      </w:rPr>
      <w:t>جامعة تونس المنار</w:t>
    </w:r>
    <w:r w:rsidRPr="00D847C3">
      <w:rPr>
        <w:rFonts w:ascii="Garamond" w:hAnsi="Garamond" w:cs="Traditional Arabic" w:hint="cs"/>
        <w:b/>
        <w:bCs/>
        <w:sz w:val="26"/>
        <w:szCs w:val="26"/>
        <w:rtl/>
      </w:rPr>
      <w:t>:</w:t>
    </w:r>
    <w:r w:rsidRPr="00D847C3">
      <w:rPr>
        <w:rFonts w:ascii="Garamond" w:hAnsi="Garamond" w:cs="Traditional Arabic"/>
        <w:b/>
        <w:bCs/>
        <w:sz w:val="26"/>
        <w:szCs w:val="26"/>
        <w:rtl/>
      </w:rPr>
      <w:t xml:space="preserve"> ص.ب 94 البريد الخاص الرمانة 1068 </w:t>
    </w:r>
    <w:r w:rsidRPr="00D847C3">
      <w:rPr>
        <w:rFonts w:ascii="Garamond" w:hAnsi="Garamond" w:cs="Traditional Arabic" w:hint="cs"/>
        <w:b/>
        <w:bCs/>
        <w:sz w:val="26"/>
        <w:szCs w:val="26"/>
        <w:rtl/>
      </w:rPr>
      <w:t>تونس الهاتف: 713 887 71/ الفاكس:</w:t>
    </w:r>
    <w:r w:rsidRPr="00D847C3">
      <w:rPr>
        <w:rFonts w:ascii="Garamond" w:hAnsi="Garamond" w:cs="Traditional Arabic"/>
        <w:b/>
        <w:bCs/>
        <w:sz w:val="26"/>
        <w:szCs w:val="26"/>
      </w:rPr>
      <w:t xml:space="preserve">887 712  </w:t>
    </w:r>
    <w:r w:rsidRPr="00D847C3">
      <w:rPr>
        <w:rFonts w:ascii="Garamond" w:hAnsi="Garamond" w:cs="Traditional Arabic"/>
        <w:b/>
        <w:bCs/>
        <w:sz w:val="26"/>
        <w:szCs w:val="26"/>
        <w:rtl/>
      </w:rPr>
      <w:t xml:space="preserve"> 71</w:t>
    </w:r>
  </w:p>
  <w:p w:rsidR="00932F8D" w:rsidRDefault="00932F8D" w:rsidP="00D847C3">
    <w:pPr>
      <w:pStyle w:val="Pieddepag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C4D" w:rsidRDefault="00F16C4D" w:rsidP="00D847C3">
      <w:pPr>
        <w:spacing w:after="0" w:line="240" w:lineRule="auto"/>
      </w:pPr>
      <w:r>
        <w:separator/>
      </w:r>
    </w:p>
  </w:footnote>
  <w:footnote w:type="continuationSeparator" w:id="1">
    <w:p w:rsidR="00F16C4D" w:rsidRDefault="00F16C4D" w:rsidP="00D847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20A3"/>
    <w:multiLevelType w:val="hybridMultilevel"/>
    <w:tmpl w:val="48FA05A2"/>
    <w:lvl w:ilvl="0" w:tplc="B6E03FA6">
      <w:start w:val="25"/>
      <w:numFmt w:val="bullet"/>
      <w:lvlText w:val="-"/>
      <w:lvlJc w:val="left"/>
      <w:pPr>
        <w:ind w:left="1777" w:hanging="360"/>
      </w:pPr>
      <w:rPr>
        <w:rFonts w:ascii="Traditional Arabic" w:eastAsiaTheme="minorEastAsia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1">
    <w:nsid w:val="4F95515C"/>
    <w:multiLevelType w:val="hybridMultilevel"/>
    <w:tmpl w:val="99DAE93A"/>
    <w:lvl w:ilvl="0" w:tplc="794E16CA">
      <w:numFmt w:val="bullet"/>
      <w:lvlText w:val="-"/>
      <w:lvlJc w:val="left"/>
      <w:pPr>
        <w:ind w:left="927" w:hanging="360"/>
      </w:pPr>
      <w:rPr>
        <w:rFonts w:asciiTheme="minorHAnsi" w:eastAsiaTheme="minorEastAsia" w:hAnsiTheme="minorHAnsi" w:cs="Traditional Arabic" w:hint="default"/>
        <w:b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0F38"/>
    <w:rsid w:val="00067FAC"/>
    <w:rsid w:val="00083CF5"/>
    <w:rsid w:val="00084B65"/>
    <w:rsid w:val="000B286A"/>
    <w:rsid w:val="000D0B62"/>
    <w:rsid w:val="000E4DF4"/>
    <w:rsid w:val="000F661C"/>
    <w:rsid w:val="0011272E"/>
    <w:rsid w:val="00113FF0"/>
    <w:rsid w:val="00117930"/>
    <w:rsid w:val="0012466A"/>
    <w:rsid w:val="0013491A"/>
    <w:rsid w:val="00160E37"/>
    <w:rsid w:val="0016368B"/>
    <w:rsid w:val="001A31EA"/>
    <w:rsid w:val="001B272E"/>
    <w:rsid w:val="001B58B6"/>
    <w:rsid w:val="00251608"/>
    <w:rsid w:val="00254507"/>
    <w:rsid w:val="00280589"/>
    <w:rsid w:val="002923DE"/>
    <w:rsid w:val="002A71CC"/>
    <w:rsid w:val="002B426C"/>
    <w:rsid w:val="002B7013"/>
    <w:rsid w:val="002D6908"/>
    <w:rsid w:val="002E7FFA"/>
    <w:rsid w:val="002F34F7"/>
    <w:rsid w:val="00323129"/>
    <w:rsid w:val="00331879"/>
    <w:rsid w:val="00354429"/>
    <w:rsid w:val="0035721C"/>
    <w:rsid w:val="0036285F"/>
    <w:rsid w:val="00373214"/>
    <w:rsid w:val="003775CF"/>
    <w:rsid w:val="003818DD"/>
    <w:rsid w:val="003A0249"/>
    <w:rsid w:val="003B6129"/>
    <w:rsid w:val="003F51C7"/>
    <w:rsid w:val="003F5FB6"/>
    <w:rsid w:val="0044098E"/>
    <w:rsid w:val="00472F8C"/>
    <w:rsid w:val="00492B84"/>
    <w:rsid w:val="00493D04"/>
    <w:rsid w:val="004A1B10"/>
    <w:rsid w:val="004B56A6"/>
    <w:rsid w:val="004C2480"/>
    <w:rsid w:val="004D6AD4"/>
    <w:rsid w:val="004F0F38"/>
    <w:rsid w:val="005212E0"/>
    <w:rsid w:val="005421B3"/>
    <w:rsid w:val="0054463D"/>
    <w:rsid w:val="00546CA5"/>
    <w:rsid w:val="00552148"/>
    <w:rsid w:val="00553A67"/>
    <w:rsid w:val="0055642D"/>
    <w:rsid w:val="00562A9D"/>
    <w:rsid w:val="005B6A86"/>
    <w:rsid w:val="005E3C3C"/>
    <w:rsid w:val="00610DF2"/>
    <w:rsid w:val="006135E7"/>
    <w:rsid w:val="0064749C"/>
    <w:rsid w:val="00681194"/>
    <w:rsid w:val="00683614"/>
    <w:rsid w:val="006867D6"/>
    <w:rsid w:val="006A238A"/>
    <w:rsid w:val="006B4738"/>
    <w:rsid w:val="006B7556"/>
    <w:rsid w:val="006C519F"/>
    <w:rsid w:val="006E4CD1"/>
    <w:rsid w:val="006E78B7"/>
    <w:rsid w:val="007131C4"/>
    <w:rsid w:val="00720B45"/>
    <w:rsid w:val="00746C20"/>
    <w:rsid w:val="00752F07"/>
    <w:rsid w:val="00755D03"/>
    <w:rsid w:val="00761B21"/>
    <w:rsid w:val="00761C37"/>
    <w:rsid w:val="0076353F"/>
    <w:rsid w:val="00763C6F"/>
    <w:rsid w:val="0077412A"/>
    <w:rsid w:val="0077727A"/>
    <w:rsid w:val="007B6D18"/>
    <w:rsid w:val="007F5A58"/>
    <w:rsid w:val="00802AB1"/>
    <w:rsid w:val="00804A39"/>
    <w:rsid w:val="00822827"/>
    <w:rsid w:val="00831A54"/>
    <w:rsid w:val="00873F1F"/>
    <w:rsid w:val="008830FF"/>
    <w:rsid w:val="0089149D"/>
    <w:rsid w:val="008A410C"/>
    <w:rsid w:val="008C776A"/>
    <w:rsid w:val="008E7D0B"/>
    <w:rsid w:val="00932160"/>
    <w:rsid w:val="00932F8D"/>
    <w:rsid w:val="00990CD2"/>
    <w:rsid w:val="00994BC1"/>
    <w:rsid w:val="009952FE"/>
    <w:rsid w:val="00996F88"/>
    <w:rsid w:val="009A644D"/>
    <w:rsid w:val="009B1889"/>
    <w:rsid w:val="009D5AEC"/>
    <w:rsid w:val="009F4C81"/>
    <w:rsid w:val="00A000B9"/>
    <w:rsid w:val="00A06257"/>
    <w:rsid w:val="00A22A39"/>
    <w:rsid w:val="00A30270"/>
    <w:rsid w:val="00A34297"/>
    <w:rsid w:val="00A52CDF"/>
    <w:rsid w:val="00A658BB"/>
    <w:rsid w:val="00A91AF7"/>
    <w:rsid w:val="00AB7305"/>
    <w:rsid w:val="00AD5675"/>
    <w:rsid w:val="00AE73DD"/>
    <w:rsid w:val="00B00B0D"/>
    <w:rsid w:val="00B0646F"/>
    <w:rsid w:val="00B14758"/>
    <w:rsid w:val="00B475CA"/>
    <w:rsid w:val="00B5355F"/>
    <w:rsid w:val="00BA532D"/>
    <w:rsid w:val="00BE4041"/>
    <w:rsid w:val="00BE6D7B"/>
    <w:rsid w:val="00BF039D"/>
    <w:rsid w:val="00BF285E"/>
    <w:rsid w:val="00BF4227"/>
    <w:rsid w:val="00C067C5"/>
    <w:rsid w:val="00C111C4"/>
    <w:rsid w:val="00C30BD6"/>
    <w:rsid w:val="00C36DCD"/>
    <w:rsid w:val="00C44321"/>
    <w:rsid w:val="00C55FB2"/>
    <w:rsid w:val="00C5742F"/>
    <w:rsid w:val="00C81D5B"/>
    <w:rsid w:val="00C86335"/>
    <w:rsid w:val="00C9143A"/>
    <w:rsid w:val="00C93C56"/>
    <w:rsid w:val="00CC7CEC"/>
    <w:rsid w:val="00D00577"/>
    <w:rsid w:val="00D06FB7"/>
    <w:rsid w:val="00D07DCB"/>
    <w:rsid w:val="00D16ED0"/>
    <w:rsid w:val="00D25DCE"/>
    <w:rsid w:val="00D51208"/>
    <w:rsid w:val="00D847C3"/>
    <w:rsid w:val="00DC0CFF"/>
    <w:rsid w:val="00DC1926"/>
    <w:rsid w:val="00DD248C"/>
    <w:rsid w:val="00E16C22"/>
    <w:rsid w:val="00E170A6"/>
    <w:rsid w:val="00E37358"/>
    <w:rsid w:val="00E45413"/>
    <w:rsid w:val="00E4591B"/>
    <w:rsid w:val="00E47BB9"/>
    <w:rsid w:val="00E53AFA"/>
    <w:rsid w:val="00E847A7"/>
    <w:rsid w:val="00E933FA"/>
    <w:rsid w:val="00EA4E29"/>
    <w:rsid w:val="00EA71B7"/>
    <w:rsid w:val="00EB7DF1"/>
    <w:rsid w:val="00EC29D6"/>
    <w:rsid w:val="00EE2CF1"/>
    <w:rsid w:val="00EE3CE9"/>
    <w:rsid w:val="00F02385"/>
    <w:rsid w:val="00F16C4D"/>
    <w:rsid w:val="00F2125E"/>
    <w:rsid w:val="00F24308"/>
    <w:rsid w:val="00F328C6"/>
    <w:rsid w:val="00F32B27"/>
    <w:rsid w:val="00F408AC"/>
    <w:rsid w:val="00F52CAD"/>
    <w:rsid w:val="00F701B9"/>
    <w:rsid w:val="00F708F2"/>
    <w:rsid w:val="00F73AD9"/>
    <w:rsid w:val="00F8654F"/>
    <w:rsid w:val="00F9037A"/>
    <w:rsid w:val="00FC03BE"/>
    <w:rsid w:val="00FD166E"/>
    <w:rsid w:val="00FE130A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738"/>
  </w:style>
  <w:style w:type="paragraph" w:styleId="Titre2">
    <w:name w:val="heading 2"/>
    <w:basedOn w:val="Normal"/>
    <w:next w:val="Normal"/>
    <w:link w:val="Titre2Car"/>
    <w:unhideWhenUsed/>
    <w:qFormat/>
    <w:rsid w:val="004F0F38"/>
    <w:pPr>
      <w:keepNext/>
      <w:bidi/>
      <w:spacing w:after="0" w:line="240" w:lineRule="auto"/>
      <w:jc w:val="center"/>
      <w:outlineLvl w:val="1"/>
    </w:pPr>
    <w:rPr>
      <w:rFonts w:ascii="Times New Roman" w:eastAsia="Times New Roman" w:hAnsi="Times New Roman" w:cs="Simplified Arabic"/>
      <w:b/>
      <w:bCs/>
      <w:sz w:val="32"/>
      <w:szCs w:val="32"/>
      <w:lang w:eastAsia="ar-SA" w:bidi="ar-TN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07D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F0F38"/>
    <w:pPr>
      <w:keepNext/>
      <w:spacing w:after="0" w:line="240" w:lineRule="auto"/>
      <w:outlineLvl w:val="4"/>
    </w:pPr>
    <w:rPr>
      <w:rFonts w:ascii="Times New Roman" w:eastAsia="Times New Roman" w:hAnsi="Times New Roman" w:cs="Arabic Transparent"/>
      <w:b/>
      <w:bCs/>
      <w:sz w:val="28"/>
      <w:szCs w:val="28"/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4F0F38"/>
    <w:rPr>
      <w:rFonts w:ascii="Times New Roman" w:eastAsia="Times New Roman" w:hAnsi="Times New Roman" w:cs="Simplified Arabic"/>
      <w:b/>
      <w:bCs/>
      <w:sz w:val="32"/>
      <w:szCs w:val="32"/>
      <w:lang w:eastAsia="ar-SA" w:bidi="ar-TN"/>
    </w:rPr>
  </w:style>
  <w:style w:type="character" w:customStyle="1" w:styleId="Titre5Car">
    <w:name w:val="Titre 5 Car"/>
    <w:basedOn w:val="Policepardfaut"/>
    <w:link w:val="Titre5"/>
    <w:uiPriority w:val="9"/>
    <w:rsid w:val="004F0F38"/>
    <w:rPr>
      <w:rFonts w:ascii="Times New Roman" w:eastAsia="Times New Roman" w:hAnsi="Times New Roman" w:cs="Arabic Transparent"/>
      <w:b/>
      <w:bCs/>
      <w:sz w:val="28"/>
      <w:szCs w:val="28"/>
      <w:lang w:bidi="ar-TN"/>
    </w:rPr>
  </w:style>
  <w:style w:type="paragraph" w:styleId="En-tte">
    <w:name w:val="header"/>
    <w:basedOn w:val="Normal"/>
    <w:link w:val="En-tteCar"/>
    <w:uiPriority w:val="99"/>
    <w:unhideWhenUsed/>
    <w:rsid w:val="004F0F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0F38"/>
  </w:style>
  <w:style w:type="paragraph" w:styleId="Pieddepage">
    <w:name w:val="footer"/>
    <w:basedOn w:val="Normal"/>
    <w:link w:val="PieddepageCar"/>
    <w:uiPriority w:val="99"/>
    <w:unhideWhenUsed/>
    <w:rsid w:val="004F0F38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4F0F38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F0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F3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4541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454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61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D07DCB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D07D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9A644D"/>
    <w:rPr>
      <w:color w:val="0000FF" w:themeColor="hyperlink"/>
      <w:u w:val="single"/>
    </w:rPr>
  </w:style>
  <w:style w:type="character" w:customStyle="1" w:styleId="g2">
    <w:name w:val="g2"/>
    <w:basedOn w:val="Policepardfaut"/>
    <w:rsid w:val="00280589"/>
  </w:style>
  <w:style w:type="table" w:customStyle="1" w:styleId="1">
    <w:name w:val="1"/>
    <w:basedOn w:val="TableauNormal"/>
    <w:rsid w:val="001A31EA"/>
    <w:pPr>
      <w:spacing w:after="0" w:line="240" w:lineRule="auto"/>
    </w:pPr>
    <w:rPr>
      <w:rFonts w:ascii="Liberation Serif" w:eastAsia="Liberation Serif" w:hAnsi="Liberation Serif" w:cs="Liberation Serif"/>
      <w:color w:val="00000A"/>
      <w:sz w:val="24"/>
      <w:szCs w:val="24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Accentuation">
    <w:name w:val="Emphasis"/>
    <w:basedOn w:val="Policepardfaut"/>
    <w:uiPriority w:val="20"/>
    <w:qFormat/>
    <w:rsid w:val="004409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00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sima.guichi@utm.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utm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utm</dc:creator>
  <cp:lastModifiedBy>nassima</cp:lastModifiedBy>
  <cp:revision>20</cp:revision>
  <cp:lastPrinted>2026-05-18T10:52:00Z</cp:lastPrinted>
  <dcterms:created xsi:type="dcterms:W3CDTF">2025-12-03T15:15:00Z</dcterms:created>
  <dcterms:modified xsi:type="dcterms:W3CDTF">2026-05-18T11:16:00Z</dcterms:modified>
</cp:coreProperties>
</file>